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38" w:rsidRPr="00D26C4A" w:rsidRDefault="00C3374C" w:rsidP="00C3374C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D26C4A">
        <w:rPr>
          <w:rFonts w:ascii="Bookman Old Style" w:hAnsi="Bookman Old Style"/>
          <w:b/>
          <w:sz w:val="28"/>
          <w:szCs w:val="28"/>
        </w:rPr>
        <w:t>Отчет о деятельности Фонда за 202</w:t>
      </w:r>
      <w:r w:rsidR="00DB5A3A" w:rsidRPr="00D26C4A">
        <w:rPr>
          <w:rFonts w:ascii="Bookman Old Style" w:hAnsi="Bookman Old Style"/>
          <w:b/>
          <w:sz w:val="28"/>
          <w:szCs w:val="28"/>
        </w:rPr>
        <w:t>3</w:t>
      </w:r>
      <w:r w:rsidRPr="00D26C4A">
        <w:rPr>
          <w:rFonts w:ascii="Bookman Old Style" w:hAnsi="Bookman Old Style"/>
          <w:b/>
          <w:sz w:val="28"/>
          <w:szCs w:val="28"/>
        </w:rPr>
        <w:t xml:space="preserve"> год</w:t>
      </w:r>
    </w:p>
    <w:p w:rsidR="00C3374C" w:rsidRPr="00D26C4A" w:rsidRDefault="00C3374C" w:rsidP="00C3374C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CF01FE" w:rsidRPr="00D26C4A" w:rsidRDefault="002D1053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С 2023 года </w:t>
      </w:r>
      <w:r w:rsidR="00C3374C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Русск</w:t>
      </w:r>
      <w:r w:rsidR="00CF01FE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ий</w:t>
      </w:r>
      <w:r w:rsidR="00C3374C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Национальн</w:t>
      </w:r>
      <w:r w:rsidR="00CF01FE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ый</w:t>
      </w:r>
      <w:r w:rsidR="00C3374C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Благотворительн</w:t>
      </w:r>
      <w:r w:rsidR="00CF01FE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ый</w:t>
      </w:r>
      <w:r w:rsidR="00C3374C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Общественн</w:t>
      </w:r>
      <w:r w:rsidR="00CF01FE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ый</w:t>
      </w:r>
      <w:r w:rsidR="00C3374C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Фонд во имя Святителя Иннокентия</w:t>
      </w:r>
      <w:r w:rsidR="00CF01FE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</w:t>
      </w:r>
      <w:r w:rsidR="00CF01FE" w:rsidRPr="00D26C4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 xml:space="preserve">осуществляет </w:t>
      </w:r>
      <w:r w:rsidR="00CF01FE" w:rsidRPr="00D26C4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>деятельность</w:t>
      </w:r>
      <w:r w:rsidR="00CF01FE" w:rsidRPr="00D26C4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 xml:space="preserve"> в двух регионах России: Севастополе и Иркутской области</w:t>
      </w:r>
      <w:r w:rsidR="00CF01FE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.</w:t>
      </w:r>
    </w:p>
    <w:p w:rsidR="00C3374C" w:rsidRPr="00D26C4A" w:rsidRDefault="00CF01FE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Н</w:t>
      </w:r>
      <w:r w:rsidR="00C3374C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а постоянной основе </w:t>
      </w:r>
      <w:r w:rsidRPr="00D26C4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 xml:space="preserve">в команду </w:t>
      </w:r>
      <w:r w:rsidR="00C3374C" w:rsidRPr="00D26C4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 xml:space="preserve">входили </w:t>
      </w:r>
      <w:r w:rsidR="00415B33" w:rsidRPr="00D26C4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>10</w:t>
      </w:r>
      <w:r w:rsidR="00C3374C" w:rsidRPr="00D26C4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 xml:space="preserve"> человек</w:t>
      </w:r>
      <w:r w:rsidR="00C3374C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(управляющий, бухгалтер, системный администратор, куратор</w:t>
      </w:r>
      <w:r w:rsidR="00D26C4A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ы</w:t>
      </w:r>
      <w:r w:rsidR="00C3374C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направлений деятельности) и более </w:t>
      </w:r>
      <w:r w:rsidR="00415B33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50</w:t>
      </w:r>
      <w:r w:rsidR="00C3374C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волонтеров.</w:t>
      </w:r>
    </w:p>
    <w:p w:rsidR="00015772" w:rsidRPr="00D26C4A" w:rsidRDefault="00015772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</w:p>
    <w:p w:rsidR="00CF01FE" w:rsidRPr="00D26C4A" w:rsidRDefault="00CF01FE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 xml:space="preserve">Партнеры: </w:t>
      </w:r>
    </w:p>
    <w:p w:rsidR="00015772" w:rsidRPr="00D26C4A" w:rsidRDefault="00015772" w:rsidP="00015772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Министерство по молодёжной политике Иркутской области;</w:t>
      </w:r>
    </w:p>
    <w:p w:rsidR="00015772" w:rsidRPr="00D26C4A" w:rsidRDefault="00015772" w:rsidP="00015772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Министерство культуры Иркутской области;</w:t>
      </w:r>
    </w:p>
    <w:p w:rsidR="00015772" w:rsidRPr="00D26C4A" w:rsidRDefault="00015772" w:rsidP="00015772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Администрация города Иркутска;</w:t>
      </w:r>
    </w:p>
    <w:p w:rsidR="00015772" w:rsidRPr="00D26C4A" w:rsidRDefault="00015772" w:rsidP="00015772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Департамент образования и науки города Севастополя;</w:t>
      </w:r>
    </w:p>
    <w:p w:rsidR="00015772" w:rsidRPr="00D26C4A" w:rsidRDefault="00015772" w:rsidP="00015772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Общественная палата Иркутской области;</w:t>
      </w:r>
    </w:p>
    <w:p w:rsidR="00015772" w:rsidRPr="00D26C4A" w:rsidRDefault="00015772" w:rsidP="00015772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Общероссийская общественная организация «Сильнейшая нация мира»;</w:t>
      </w:r>
    </w:p>
    <w:p w:rsidR="00015772" w:rsidRPr="00D26C4A" w:rsidRDefault="00015772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Региональное отделение ДОСААФ России по Иркутской области;</w:t>
      </w:r>
    </w:p>
    <w:p w:rsidR="00CF01FE" w:rsidRPr="00D26C4A" w:rsidRDefault="00015772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ДОСААФ России 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города Севастополя;</w:t>
      </w:r>
    </w:p>
    <w:p w:rsidR="00015772" w:rsidRPr="00D26C4A" w:rsidRDefault="00015772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Региональное отделение ВВПОД «</w:t>
      </w:r>
      <w:proofErr w:type="spellStart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Юнармия</w:t>
      </w:r>
      <w:proofErr w:type="spellEnd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 города Севастополя;</w:t>
      </w:r>
    </w:p>
    <w:p w:rsidR="00015772" w:rsidRPr="00D26C4A" w:rsidRDefault="00015772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Региональное отделение ВВПОД 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Юнармия</w:t>
      </w:r>
      <w:proofErr w:type="spellEnd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Иркутской области;</w:t>
      </w:r>
    </w:p>
    <w:p w:rsidR="00D26C4A" w:rsidRPr="00D26C4A" w:rsidRDefault="00D26C4A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Севастопольская региональная общественная организация «Федерация спортивного метания ножа»;</w:t>
      </w:r>
    </w:p>
    <w:p w:rsidR="00015772" w:rsidRPr="00D26C4A" w:rsidRDefault="00015772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ГАУ ДО Иркутской области «Центр развития дополнительного образования детей» Региональный модельный центр;</w:t>
      </w:r>
    </w:p>
    <w:p w:rsidR="00015772" w:rsidRPr="00D26C4A" w:rsidRDefault="00015772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Кинотеатр «Нью </w:t>
      </w:r>
      <w:proofErr w:type="spellStart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Синема</w:t>
      </w:r>
      <w:proofErr w:type="spellEnd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 (</w:t>
      </w:r>
      <w:proofErr w:type="spellStart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г.Иркутск</w:t>
      </w:r>
      <w:proofErr w:type="spellEnd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);</w:t>
      </w:r>
    </w:p>
    <w:p w:rsidR="00015772" w:rsidRPr="00D26C4A" w:rsidRDefault="00015772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Школы Иркутской области и Севастополя.</w:t>
      </w:r>
    </w:p>
    <w:p w:rsidR="00CF01FE" w:rsidRPr="00D26C4A" w:rsidRDefault="00CF01FE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</w:p>
    <w:p w:rsidR="00CF01FE" w:rsidRPr="00D26C4A" w:rsidRDefault="00015772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>Участники мероприятий</w:t>
      </w:r>
      <w:r w:rsidR="00D26C4A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и проектов Фонда за 2023 год – более 5 000 человек, преимущественно в возрасте от 1</w:t>
      </w:r>
      <w:r w:rsidR="00FA42E1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0</w:t>
      </w:r>
      <w:bookmarkStart w:id="0" w:name="_GoBack"/>
      <w:bookmarkEnd w:id="0"/>
      <w:r w:rsidR="00D26C4A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до 25 лет.</w:t>
      </w:r>
    </w:p>
    <w:p w:rsidR="00D26C4A" w:rsidRPr="00D26C4A" w:rsidRDefault="00D26C4A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 xml:space="preserve">Количество зрителей, косвенных </w:t>
      </w:r>
      <w:proofErr w:type="spellStart"/>
      <w:r w:rsidRPr="00D26C4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>благополучателей</w:t>
      </w:r>
      <w:proofErr w:type="spellEnd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– более 15 000 человек.</w:t>
      </w:r>
    </w:p>
    <w:p w:rsidR="00CF01FE" w:rsidRPr="00D26C4A" w:rsidRDefault="00CF01FE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3374C" w:rsidRPr="00D26C4A" w:rsidRDefault="00C3374C" w:rsidP="00C3374C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Фондом в рамках уставной деятельности были реализованы следующие </w:t>
      </w:r>
      <w:r w:rsidRPr="00D26C4A">
        <w:rPr>
          <w:rFonts w:ascii="Bookman Old Style" w:eastAsia="Times New Roman" w:hAnsi="Bookman Old Style" w:cs="Arial"/>
          <w:sz w:val="28"/>
          <w:szCs w:val="28"/>
          <w:u w:val="single"/>
          <w:shd w:val="clear" w:color="auto" w:fill="FFFFFF"/>
          <w:lang w:eastAsia="ru-RU"/>
        </w:rPr>
        <w:t>проекты и мероприятия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:</w:t>
      </w:r>
    </w:p>
    <w:p w:rsidR="00DB5A3A" w:rsidRPr="00D26C4A" w:rsidRDefault="00C3374C" w:rsidP="00DB5A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 </w:t>
      </w:r>
      <w:r w:rsidR="00DB5A3A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 </w:t>
      </w:r>
    </w:p>
    <w:p w:rsidR="00DB5A3A" w:rsidRPr="00D26C4A" w:rsidRDefault="00DB5A3A" w:rsidP="00DB5A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1. В феврале завершен проект </w:t>
      </w:r>
      <w:r w:rsidR="00015772" w:rsidRPr="00D26C4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«</w:t>
      </w:r>
      <w:r w:rsidRPr="00D26C4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Живые истории героев</w:t>
      </w:r>
      <w:r w:rsidR="00015772" w:rsidRPr="00D26C4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»</w:t>
      </w: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, поддержанный Президентским фондом культурных инициатив (заявка </w:t>
      </w:r>
      <w:hyperlink r:id="rId4" w:history="1">
        <w:r w:rsidRPr="00D26C4A">
          <w:rPr>
            <w:rFonts w:ascii="Bookman Old Style" w:eastAsia="Times New Roman" w:hAnsi="Bookman Old Style" w:cs="Arial"/>
            <w:sz w:val="28"/>
            <w:szCs w:val="28"/>
            <w:shd w:val="clear" w:color="auto" w:fill="FFFFFF"/>
            <w:lang w:eastAsia="ru-RU"/>
          </w:rPr>
          <w:t>ПФКИ-22-1-003552</w:t>
        </w:r>
      </w:hyperlink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грант 1 452 355,84 </w:t>
      </w:r>
      <w:proofErr w:type="spellStart"/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руб</w:t>
      </w:r>
      <w:proofErr w:type="spellEnd"/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).</w:t>
      </w:r>
    </w:p>
    <w:p w:rsidR="00DB5A3A" w:rsidRPr="00D26C4A" w:rsidRDefault="00DB5A3A" w:rsidP="00DB5A3A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lastRenderedPageBreak/>
        <w:t xml:space="preserve">Основная идея проекта: формирование региональной гражданской и исторической идентичности, чувства патриотизма у детей и молодежи Иркутской области через повышение интереса к реальным историям жителей малой Родины с помощью цифрового </w:t>
      </w:r>
      <w:proofErr w:type="spellStart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сторителлинга</w:t>
      </w:r>
      <w:proofErr w:type="spellEnd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.</w:t>
      </w:r>
    </w:p>
    <w:p w:rsidR="00DB5A3A" w:rsidRPr="00D26C4A" w:rsidRDefault="00DB5A3A" w:rsidP="00DB5A3A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Участниками проекта стала молодежь Иркутской области. На основе достоверных исторических источников под патронажем опытных наставников участники исследовали эпизоды героической истории, создавали анимированные истории о подвигах 50 героев Иркутской области. Такой подход в патриотическом воспитании - новое явление для Иркутской области.</w:t>
      </w:r>
    </w:p>
    <w:p w:rsidR="00DB5A3A" w:rsidRPr="00D26C4A" w:rsidRDefault="00DB5A3A" w:rsidP="00DB5A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Более 3500 жителей Иркутской области приняли участие в определении победителей, итогом которого является очевидность высокого чувства патриотизма у молодёжи.</w:t>
      </w:r>
    </w:p>
    <w:p w:rsidR="00DB5A3A" w:rsidRPr="00D26C4A" w:rsidRDefault="00DB5A3A" w:rsidP="00DB5A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В рамках проекта размещены подготовленные плакаты с QR-кодами для ознакомления с 50-тью историями сибирских героев в 15 автобусах, а также некоторых трамваях и троллейбусах, курсирующих по маршрутам Иркутска. Посредством смартфона через QR-код осуществляется переход на сайт Фонда в раздел о героических подвигах земляков. </w:t>
      </w:r>
    </w:p>
    <w:p w:rsidR="00DB5A3A" w:rsidRPr="00D26C4A" w:rsidRDefault="00DB5A3A" w:rsidP="00DB5A3A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Все 50 созданных видеороликов о жизни и подвигах наших с вами соотечественниках по проекту 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«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Живые истории героев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уже размещены на сайте Фонда и на </w:t>
      </w:r>
      <w:proofErr w:type="spellStart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интернет-ресурсах</w:t>
      </w:r>
      <w:proofErr w:type="spellEnd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партнёров.</w:t>
      </w:r>
    </w:p>
    <w:p w:rsidR="00DB5A3A" w:rsidRPr="00D26C4A" w:rsidRDefault="00DB5A3A" w:rsidP="00DB5A3A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Разработан тест для настоящих ценителей истории и патриотов нашей Родины, который с 21 мая можно пройти онлайн по ссылке </w:t>
      </w:r>
      <w:hyperlink r:id="rId5" w:history="1">
        <w:r w:rsidRPr="00D26C4A">
          <w:rPr>
            <w:rFonts w:ascii="Bookman Old Style" w:eastAsia="Times New Roman" w:hAnsi="Bookman Old Style" w:cs="Arial"/>
            <w:sz w:val="28"/>
            <w:szCs w:val="28"/>
            <w:u w:val="single"/>
            <w:shd w:val="clear" w:color="auto" w:fill="FFFFFF"/>
            <w:lang w:eastAsia="ru-RU"/>
          </w:rPr>
          <w:t>https://zarniza.rnbfond.ru</w:t>
        </w:r>
      </w:hyperlink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.</w:t>
      </w:r>
    </w:p>
    <w:p w:rsidR="00DB5A3A" w:rsidRPr="00D26C4A" w:rsidRDefault="00DB5A3A" w:rsidP="00DB5A3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 5 по 11 мая 2022 года в Иркутске работал кинозал Победы, где все желающие смогли посмотреть российские художественные фильмы, рассказывающие о борьбе с фашистами в годы Великой Отечественной Войны (общая аудитория составила более 1500 человек).</w:t>
      </w:r>
    </w:p>
    <w:p w:rsidR="003D48EA" w:rsidRPr="00D26C4A" w:rsidRDefault="003D48EA" w:rsidP="00DB5A3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</w:p>
    <w:p w:rsidR="00526E35" w:rsidRPr="00D26C4A" w:rsidRDefault="00415B33" w:rsidP="003D48E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2. </w:t>
      </w:r>
      <w:r w:rsidR="00526E35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Фонд вошел в Оргкомитет т</w:t>
      </w:r>
      <w:r w:rsidR="003D48EA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урнир</w:t>
      </w:r>
      <w:r w:rsidR="00526E35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а 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«</w:t>
      </w:r>
      <w:r w:rsidR="003D48EA" w:rsidRPr="00D26C4A">
        <w:rPr>
          <w:rFonts w:ascii="Bookman Old Style" w:eastAsia="Times New Roman" w:hAnsi="Bookman Old Style" w:cs="Arial"/>
          <w:b/>
          <w:sz w:val="28"/>
          <w:szCs w:val="28"/>
          <w:shd w:val="clear" w:color="auto" w:fill="FFFFFF"/>
          <w:lang w:eastAsia="ru-RU"/>
        </w:rPr>
        <w:t>Самый сильный школьник</w:t>
      </w:r>
      <w:r w:rsidR="00015772" w:rsidRPr="00D26C4A">
        <w:rPr>
          <w:rFonts w:ascii="Bookman Old Style" w:eastAsia="Times New Roman" w:hAnsi="Bookman Old Style" w:cs="Arial"/>
          <w:b/>
          <w:sz w:val="28"/>
          <w:szCs w:val="28"/>
          <w:shd w:val="clear" w:color="auto" w:fill="FFFFFF"/>
          <w:lang w:eastAsia="ru-RU"/>
        </w:rPr>
        <w:t>»</w:t>
      </w:r>
      <w:r w:rsidR="00526E35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: разработана программа, </w:t>
      </w:r>
      <w:r w:rsidR="00526E35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обеспечено приглашение участников и судей, предоставлены призы</w:t>
      </w:r>
      <w:r w:rsidR="00526E35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.</w:t>
      </w:r>
    </w:p>
    <w:p w:rsidR="002D1053" w:rsidRPr="00D26C4A" w:rsidRDefault="003D48EA" w:rsidP="002D1053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17 февраля в </w:t>
      </w:r>
      <w:r w:rsidR="00526E35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Иркутске во 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Дворц</w:t>
      </w:r>
      <w:r w:rsidR="00526E35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е единоборств состоялись соревнования 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под эгидой Общеросси</w:t>
      </w:r>
      <w:r w:rsidR="00526E35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йской общественной организации 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«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Сильнейшая нация мира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и Федерации силового многоборья России.</w:t>
      </w:r>
      <w:r w:rsidR="002D1053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Турнир про</w:t>
      </w:r>
      <w:r w:rsidR="002D1053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шел в рамках Года Патриотического воспитания молодёжи.</w:t>
      </w:r>
    </w:p>
    <w:p w:rsidR="00526E35" w:rsidRPr="00D26C4A" w:rsidRDefault="00CF01FE" w:rsidP="00DB5A3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hyperlink r:id="rId6" w:history="1">
        <w:r w:rsidRPr="00D26C4A">
          <w:rPr>
            <w:rFonts w:ascii="Bookman Old Style" w:eastAsia="Times New Roman" w:hAnsi="Bookman Old Style" w:cs="Arial"/>
            <w:sz w:val="28"/>
            <w:szCs w:val="28"/>
            <w:shd w:val="clear" w:color="auto" w:fill="FFFFFF"/>
            <w:lang w:eastAsia="ru-RU"/>
          </w:rPr>
          <w:t>https://vestiirk.ru/news/samogo-silnogo-shkolnika-opredelili-v-irkutske/</w:t>
        </w:r>
      </w:hyperlink>
    </w:p>
    <w:p w:rsidR="00CF01FE" w:rsidRPr="00D26C4A" w:rsidRDefault="00CF01FE" w:rsidP="00DB5A3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</w:p>
    <w:p w:rsidR="00B604F0" w:rsidRPr="00D26C4A" w:rsidRDefault="00CF01FE" w:rsidP="00B604F0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lastRenderedPageBreak/>
        <w:t>3</w:t>
      </w:r>
      <w:r w:rsidR="00B604F0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. В феврале-марте проведен конкурс видеороликов для школьников Севастополя </w:t>
      </w:r>
      <w:r w:rsidR="00015772" w:rsidRPr="00D26C4A">
        <w:rPr>
          <w:rFonts w:ascii="Bookman Old Style" w:eastAsia="Times New Roman" w:hAnsi="Bookman Old Style" w:cs="Arial"/>
          <w:b/>
          <w:sz w:val="28"/>
          <w:szCs w:val="28"/>
          <w:shd w:val="clear" w:color="auto" w:fill="FFFFFF"/>
          <w:lang w:eastAsia="ru-RU"/>
        </w:rPr>
        <w:t>«</w:t>
      </w:r>
      <w:r w:rsidR="00B604F0" w:rsidRPr="00D26C4A">
        <w:rPr>
          <w:rFonts w:ascii="Bookman Old Style" w:eastAsia="Times New Roman" w:hAnsi="Bookman Old Style" w:cs="Arial"/>
          <w:b/>
          <w:sz w:val="28"/>
          <w:szCs w:val="28"/>
          <w:shd w:val="clear" w:color="auto" w:fill="FFFFFF"/>
          <w:lang w:eastAsia="ru-RU"/>
        </w:rPr>
        <w:t>Герои вчера и сегодня</w:t>
      </w:r>
      <w:r w:rsidR="00015772" w:rsidRPr="00D26C4A">
        <w:rPr>
          <w:rFonts w:ascii="Bookman Old Style" w:eastAsia="Times New Roman" w:hAnsi="Bookman Old Style" w:cs="Arial"/>
          <w:b/>
          <w:sz w:val="28"/>
          <w:szCs w:val="28"/>
          <w:shd w:val="clear" w:color="auto" w:fill="FFFFFF"/>
          <w:lang w:eastAsia="ru-RU"/>
        </w:rPr>
        <w:t>»</w:t>
      </w:r>
      <w:r w:rsidR="00B604F0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, организованный Фондом, Общероссийской общественной организацией 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«</w:t>
      </w:r>
      <w:r w:rsidR="00B604F0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Сильнейшая нация мира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</w:t>
      </w:r>
      <w:r w:rsidR="00B604F0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совместно с ДОСААФ города Севастополя при поддержке Департамента образования и науки города Севастополя. </w:t>
      </w:r>
    </w:p>
    <w:p w:rsidR="00B604F0" w:rsidRPr="00D26C4A" w:rsidRDefault="00B604F0" w:rsidP="00B604F0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Цель конкурса — формирование у подрастающего поколения активной жизненной позиции, готовности к участию в общественно-политической жизни и государственной деятельности, а также чувства любви и уважения к малой Родине.</w:t>
      </w:r>
    </w:p>
    <w:p w:rsidR="00B604F0" w:rsidRPr="00D26C4A" w:rsidRDefault="00B604F0" w:rsidP="00B604F0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В конкурсе приняло участие </w:t>
      </w:r>
      <w:r w:rsidR="00415B33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более 100 человек</w:t>
      </w:r>
      <w:r w:rsidR="009C5E4F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, представивших</w:t>
      </w:r>
      <w:r w:rsidR="00415B33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</w:t>
      </w:r>
      <w:r w:rsidR="009C5E4F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32</w:t>
      </w:r>
      <w:r w:rsidR="00415B33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видеороликов</w:t>
      </w:r>
      <w:r w:rsidR="00415B33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.</w:t>
      </w:r>
    </w:p>
    <w:p w:rsidR="00B604F0" w:rsidRPr="00D26C4A" w:rsidRDefault="00B604F0" w:rsidP="00B604F0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Награждение состоялось на площадке Регионального отделения ДОСААФ России города Севастополя 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«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Аэрокосмического Центра имени А.Н. </w:t>
      </w:r>
      <w:proofErr w:type="spellStart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Шкаплерова</w:t>
      </w:r>
      <w:proofErr w:type="spellEnd"/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.</w:t>
      </w:r>
    </w:p>
    <w:p w:rsidR="00B604F0" w:rsidRPr="00D26C4A" w:rsidRDefault="00FA42E1" w:rsidP="00B604F0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hyperlink r:id="rId7" w:history="1">
        <w:r w:rsidR="00B604F0" w:rsidRPr="00D26C4A">
          <w:rPr>
            <w:rStyle w:val="a4"/>
            <w:rFonts w:ascii="Bookman Old Style" w:eastAsia="Times New Roman" w:hAnsi="Bookman Old Style" w:cs="Arial"/>
            <w:color w:val="auto"/>
            <w:sz w:val="28"/>
            <w:szCs w:val="28"/>
            <w:shd w:val="clear" w:color="auto" w:fill="FFFFFF"/>
            <w:lang w:eastAsia="ru-RU"/>
          </w:rPr>
          <w:t>https://rnbfond.ru/news/nagrazhdenie-uchastnikov-konkursa-videorolikov-geroi-vchera-i-segodnia</w:t>
        </w:r>
      </w:hyperlink>
      <w:r w:rsidR="00B604F0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</w:t>
      </w:r>
    </w:p>
    <w:p w:rsidR="00B604F0" w:rsidRPr="00D26C4A" w:rsidRDefault="00B604F0" w:rsidP="00B604F0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</w:p>
    <w:p w:rsidR="00B604F0" w:rsidRPr="00D26C4A" w:rsidRDefault="00B27D80" w:rsidP="00B604F0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4</w:t>
      </w:r>
      <w:r w:rsidR="00B604F0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. На базе севастопольского стадиона 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«</w:t>
      </w:r>
      <w:r w:rsidR="00B604F0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Металлист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</w:t>
      </w:r>
      <w:r w:rsidR="00B604F0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при поддержке Фонда состоялись </w:t>
      </w:r>
      <w:r w:rsidR="00B604F0" w:rsidRPr="00D26C4A">
        <w:rPr>
          <w:rFonts w:ascii="Bookman Old Style" w:eastAsia="Times New Roman" w:hAnsi="Bookman Old Style" w:cs="Arial"/>
          <w:b/>
          <w:sz w:val="28"/>
          <w:szCs w:val="28"/>
          <w:shd w:val="clear" w:color="auto" w:fill="FFFFFF"/>
          <w:lang w:eastAsia="ru-RU"/>
        </w:rPr>
        <w:t>соревнования городского Чемпионата и Первенства по спортивному метанию ножа</w:t>
      </w:r>
      <w:r w:rsidR="00B604F0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. Турнир прошел 11 марта и собрал более двух десятков спортсменов.</w:t>
      </w:r>
    </w:p>
    <w:p w:rsidR="00B604F0" w:rsidRPr="00D26C4A" w:rsidRDefault="00B604F0" w:rsidP="00B604F0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Фондом оказана организационная поддержка</w:t>
      </w:r>
      <w:r w:rsidR="00526E35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: обеспечена доставка спортивного оборудования, участия судей, предоставлена</w:t>
      </w:r>
      <w:r w:rsidR="00AD113E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оргтехника</w:t>
      </w:r>
      <w:r w:rsidR="00526E35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для печати сопровождающей документации, грамот, благодарственных писем. </w:t>
      </w:r>
    </w:p>
    <w:p w:rsidR="00B604F0" w:rsidRPr="00D26C4A" w:rsidRDefault="00FA42E1" w:rsidP="00B604F0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hyperlink r:id="rId8" w:history="1">
        <w:r w:rsidR="00B604F0" w:rsidRPr="00D26C4A">
          <w:rPr>
            <w:rStyle w:val="a4"/>
            <w:rFonts w:ascii="Bookman Old Style" w:eastAsia="Times New Roman" w:hAnsi="Bookman Old Style" w:cs="Arial"/>
            <w:color w:val="auto"/>
            <w:sz w:val="28"/>
            <w:szCs w:val="28"/>
            <w:shd w:val="clear" w:color="auto" w:fill="FFFFFF"/>
            <w:lang w:eastAsia="ru-RU"/>
          </w:rPr>
          <w:t>https://rnbfond.ru/news/sorevnovaniia-po-sportivnomu-metaniiu-nozha-v-sevastopole</w:t>
        </w:r>
      </w:hyperlink>
    </w:p>
    <w:p w:rsidR="00B604F0" w:rsidRPr="00D26C4A" w:rsidRDefault="00B604F0" w:rsidP="00B604F0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</w:p>
    <w:p w:rsidR="00B64CF9" w:rsidRPr="00D26C4A" w:rsidRDefault="00B27D80" w:rsidP="00B64C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5</w:t>
      </w:r>
      <w:r w:rsidR="00B64CF9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</w:t>
      </w:r>
      <w:r w:rsidR="003D48EA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В </w:t>
      </w:r>
      <w:r w:rsidR="00A81B3C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мае</w:t>
      </w:r>
      <w:r w:rsidR="003D48EA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з</w:t>
      </w:r>
      <w:r w:rsidR="00B64CF9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авершен проект </w:t>
      </w:r>
      <w:r w:rsidR="00015772" w:rsidRPr="00D26C4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«</w:t>
      </w:r>
      <w:r w:rsidR="00B64CF9" w:rsidRPr="00D26C4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Атлас воинской доблести Иркутской области</w:t>
      </w:r>
      <w:r w:rsidR="00015772" w:rsidRPr="00D26C4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»</w:t>
      </w:r>
      <w:r w:rsidR="00B64CF9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поддержанный в рамках конкурса социально значимых проектов 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«</w:t>
      </w:r>
      <w:r w:rsidR="00B64CF9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Губернское собрание Иркутской области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»</w:t>
      </w:r>
      <w:r w:rsidR="00B64CF9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в 2022 году</w:t>
      </w:r>
      <w:r w:rsidR="00AD113E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="00B64CF9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(заявка 22-5-000226, сумма субсидии 795 700,7 </w:t>
      </w:r>
      <w:proofErr w:type="spellStart"/>
      <w:r w:rsidR="00B64CF9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руб</w:t>
      </w:r>
      <w:proofErr w:type="spellEnd"/>
      <w:r w:rsidR="00B64CF9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). Исполнитель ДОСААФ России Иркутской области в партнерстве с Фондом.</w:t>
      </w:r>
    </w:p>
    <w:p w:rsidR="00B64CF9" w:rsidRPr="00D26C4A" w:rsidRDefault="00B64CF9" w:rsidP="00B64CF9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Атлас представляет собой сборник документальных материалов о Героях Советского Союза, Героях Российской Федерации, полных кавалерах ордена Славы, которые родились, жили или служили в Иркутской области: биографии, многочисленные фото, письма с фронта, воспоминания; описание жизни героя сопровождается видеороликом.</w:t>
      </w:r>
    </w:p>
    <w:p w:rsidR="00B64CF9" w:rsidRPr="00D26C4A" w:rsidRDefault="00B64CF9" w:rsidP="00B64CF9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В числе тех, о ком рассказывается в атласе, прославленный военачальник, генерал армии, дважды Герой Советского Союза Афанасий Белобородов, воспитанник Иркутского аэроклуба 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lastRenderedPageBreak/>
        <w:t xml:space="preserve">ДОСААФ, трижды побывавший в космосе Герой России Анатолий Иванишин.  Иркутская область </w:t>
      </w:r>
      <w:r w:rsidR="00B8451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входит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в тройку регионов-лидеров по количеству космонавтов: это дважды Герой Советского Союза Борис </w:t>
      </w:r>
      <w:proofErr w:type="spellStart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Волынов</w:t>
      </w:r>
      <w:proofErr w:type="spellEnd"/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, Герои России Дмитрий Кондратьев, Александр Полещук, Анатолий Иванишин.</w:t>
      </w:r>
    </w:p>
    <w:p w:rsidR="00B64CF9" w:rsidRPr="00D26C4A" w:rsidRDefault="00B64CF9" w:rsidP="00B64CF9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В реализации проекта участвуют сотрудники регионального отделения ДОСААФ Иркутской области, ветераны войны, родственники героев. Проект 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«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Атлас воинской доблести Иркутской области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поддерживает широкая общественность, а также муниципальные и региональные власти.</w:t>
      </w:r>
    </w:p>
    <w:p w:rsidR="00B64CF9" w:rsidRPr="00D26C4A" w:rsidRDefault="00B64CF9" w:rsidP="00B64CF9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Проект включает в себя и электронный формат атласа. QR-коды помогут оперативно войти на сайт </w:t>
      </w:r>
      <w:hyperlink r:id="rId9" w:history="1">
        <w:r w:rsidRPr="00D26C4A">
          <w:rPr>
            <w:rFonts w:ascii="Bookman Old Style" w:eastAsia="Times New Roman" w:hAnsi="Bookman Old Style" w:cs="Arial"/>
            <w:sz w:val="28"/>
            <w:szCs w:val="28"/>
            <w:u w:val="single"/>
            <w:shd w:val="clear" w:color="auto" w:fill="FFFFFF"/>
            <w:lang w:eastAsia="ru-RU"/>
          </w:rPr>
          <w:t>https://geroi-sibiri.ru/</w:t>
        </w:r>
      </w:hyperlink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   и получить информацию о героях Сибири.</w:t>
      </w:r>
    </w:p>
    <w:p w:rsidR="00B64CF9" w:rsidRPr="00D26C4A" w:rsidRDefault="00B64CF9" w:rsidP="00B64CF9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Создание 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«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Атласа воинской доблести Иркутской области</w:t>
      </w:r>
      <w:r w:rsidR="00015772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»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-  ещё один важный и своевременный шаг в деле сохранения памяти о героях-земляках и передаче знаний следующим поколениям.</w:t>
      </w:r>
    </w:p>
    <w:p w:rsidR="00B84512" w:rsidRPr="00D26C4A" w:rsidRDefault="00B84512" w:rsidP="00B845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 </w:t>
      </w:r>
    </w:p>
    <w:p w:rsidR="00B84512" w:rsidRPr="00D26C4A" w:rsidRDefault="00B84512" w:rsidP="00B845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6. Ежегодный конкурс </w:t>
      </w:r>
      <w:r w:rsidR="00015772" w:rsidRPr="00D26C4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«</w:t>
      </w:r>
      <w:r w:rsidRPr="00D26C4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Сибирский калейдоскоп</w:t>
      </w:r>
      <w:r w:rsidR="00015772" w:rsidRPr="00D26C4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»</w:t>
      </w: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(проводится с 2006 г.) прошёл в заочном формате в октябре-ноябре на собственные средства Фонда.</w:t>
      </w:r>
    </w:p>
    <w:p w:rsidR="00B84512" w:rsidRPr="00D26C4A" w:rsidRDefault="00B84512" w:rsidP="00B84512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Основная задача: формирование у подрастающего поколения активной жизненной позиции, готовности к участию в общественно-политической жизни и государственной деятельности, выявление форм и методов работы, направленных на гражданско-патриотическое воспитание подрастающего поколения, сохранение и преумножение славных традиций русской истории и культуры, формирование через творчество у подрастающего поколения чувства любви и уважения к малой родине.</w:t>
      </w:r>
    </w:p>
    <w:p w:rsidR="00B84512" w:rsidRPr="00D26C4A" w:rsidRDefault="00B84512" w:rsidP="00B84512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В 2023 году конкурсная программа проводилась традиционно в 3-х номинациях.</w:t>
      </w:r>
    </w:p>
    <w:p w:rsidR="00B84512" w:rsidRPr="00D26C4A" w:rsidRDefault="00B84512" w:rsidP="00B84512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Участие приняли более 100 школьников</w:t>
      </w:r>
      <w:r w:rsidR="00526E35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 Иркутской области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, авторы лучших работ были награждены ценными подарками и денежными призами на общую сумму 50</w:t>
      </w:r>
      <w:r w:rsidR="00526E35"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 xml:space="preserve"> 000 </w:t>
      </w:r>
      <w:r w:rsidRPr="00D26C4A">
        <w:rPr>
          <w:rFonts w:ascii="Bookman Old Style" w:eastAsia="Times New Roman" w:hAnsi="Bookman Old Style" w:cs="Arial"/>
          <w:sz w:val="28"/>
          <w:szCs w:val="28"/>
          <w:shd w:val="clear" w:color="auto" w:fill="FFFFFF"/>
          <w:lang w:eastAsia="ru-RU"/>
        </w:rPr>
        <w:t>рублей.</w:t>
      </w:r>
    </w:p>
    <w:p w:rsidR="00B84512" w:rsidRPr="00D26C4A" w:rsidRDefault="00B84512" w:rsidP="00B845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10" w:history="1">
        <w:r w:rsidRPr="00D26C4A">
          <w:rPr>
            <w:rFonts w:ascii="Bookman Old Style" w:eastAsia="Times New Roman" w:hAnsi="Bookman Old Style" w:cs="Arial"/>
            <w:sz w:val="28"/>
            <w:szCs w:val="28"/>
            <w:u w:val="single"/>
            <w:lang w:eastAsia="ru-RU"/>
          </w:rPr>
          <w:t>https://rnbfond.ru/festival-sibirskii-kaleidoskop</w:t>
        </w:r>
      </w:hyperlink>
    </w:p>
    <w:p w:rsidR="00B84512" w:rsidRPr="00D26C4A" w:rsidRDefault="00B84512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DB5A3A" w:rsidRPr="00D26C4A" w:rsidRDefault="00B27D80" w:rsidP="009A05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7</w:t>
      </w:r>
      <w:r w:rsidR="009A050C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Проект </w:t>
      </w:r>
      <w:r w:rsidR="00015772" w:rsidRPr="00D26C4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«</w:t>
      </w:r>
      <w:r w:rsidR="009A050C" w:rsidRPr="00D26C4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Живое слово о русской доблести</w:t>
      </w:r>
      <w:r w:rsidR="00015772" w:rsidRPr="00D26C4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»</w:t>
      </w:r>
      <w:r w:rsidR="009A050C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поддержан Президентским фондом культурных инициатив (заявка ПФКИ-23-С1-001446, грант 6 052 934,35р) и в октябре начата его реализация.</w:t>
      </w:r>
    </w:p>
    <w:p w:rsidR="009A050C" w:rsidRPr="00D26C4A" w:rsidRDefault="009A050C" w:rsidP="009A05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Цель проекта: создание условий формированию у воспитанников военно-патриотических организаций Иркутска и города-героя Севастополя 14-25 лет патриотической основы личности на примере признанных героев прошлого и настоящего, </w:t>
      </w: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значимых исторических событий с использованием творческого подхода к их представлению.</w:t>
      </w:r>
    </w:p>
    <w:p w:rsidR="00A959BC" w:rsidRPr="00D26C4A" w:rsidRDefault="00A959BC" w:rsidP="009A05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Прове</w:t>
      </w:r>
      <w:r w:rsidR="009A050C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д</w:t>
      </w: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ено более 20</w:t>
      </w:r>
      <w:r w:rsidR="009A050C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мероприяти</w:t>
      </w: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й</w:t>
      </w:r>
      <w:r w:rsidR="009A050C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Фонда и партнеров патриотической направленности</w:t>
      </w: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(уроки мужества, кинолектории, спортивные состязания и пр.), участие в которых приняли более 250 человек от 14 до 25 лет. Создано 30 видеороликов о героях и знаменитых военных событиях русской истории.</w:t>
      </w:r>
    </w:p>
    <w:p w:rsidR="009A050C" w:rsidRPr="00D26C4A" w:rsidRDefault="009A050C" w:rsidP="009A05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О направлении деятельности в рамках проекта информируются заинтересованные общественные организации</w:t>
      </w:r>
      <w:r w:rsidR="00A959BC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по всей России</w:t>
      </w: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.</w:t>
      </w:r>
    </w:p>
    <w:p w:rsidR="009A050C" w:rsidRPr="00D26C4A" w:rsidRDefault="009A050C" w:rsidP="009A05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Объявлен творческий конкурс видеороликов, по итогам которого победители из Иркутской области поедут в город-герой Севастополь, а </w:t>
      </w:r>
      <w:proofErr w:type="spellStart"/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севастопольцы</w:t>
      </w:r>
      <w:proofErr w:type="spellEnd"/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в Иркутск – город трудовой доблести.</w:t>
      </w:r>
    </w:p>
    <w:p w:rsidR="00B84512" w:rsidRPr="00D26C4A" w:rsidRDefault="00B84512" w:rsidP="009A05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84512" w:rsidRPr="00D26C4A" w:rsidRDefault="00B27D80" w:rsidP="00B845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8</w:t>
      </w:r>
      <w:r w:rsidR="00B84512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. Продолжается </w:t>
      </w:r>
      <w:r w:rsidR="00B84512" w:rsidRPr="00D26C4A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строительство храма Иконы Казанской Божией матери п. Большая речка</w:t>
      </w:r>
      <w:r w:rsidR="00B84512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, начатое нашим фондом в 2006 году </w:t>
      </w:r>
      <w:hyperlink r:id="rId11" w:history="1">
        <w:r w:rsidR="00B84512" w:rsidRPr="00D26C4A">
          <w:rPr>
            <w:rFonts w:ascii="Bookman Old Style" w:eastAsia="Times New Roman" w:hAnsi="Bookman Old Style" w:cs="Arial"/>
            <w:sz w:val="28"/>
            <w:szCs w:val="28"/>
            <w:u w:val="single"/>
            <w:lang w:eastAsia="ru-RU"/>
          </w:rPr>
          <w:t>https://rnbfond.ru/fond/hram-v-poselke-bolshaia-rechka</w:t>
        </w:r>
      </w:hyperlink>
      <w:r w:rsidR="00B84512" w:rsidRPr="00D26C4A">
        <w:rPr>
          <w:rFonts w:ascii="Bookman Old Style" w:eastAsia="Times New Roman" w:hAnsi="Bookman Old Style" w:cs="Arial"/>
          <w:sz w:val="28"/>
          <w:szCs w:val="28"/>
          <w:u w:val="single"/>
          <w:lang w:eastAsia="ru-RU"/>
        </w:rPr>
        <w:t>.</w:t>
      </w:r>
    </w:p>
    <w:p w:rsidR="00A959BC" w:rsidRPr="00D26C4A" w:rsidRDefault="00A959BC" w:rsidP="009A05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DB5A3A" w:rsidRPr="00D26C4A" w:rsidRDefault="00DB5A3A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3D48EA" w:rsidRPr="00D26C4A" w:rsidRDefault="003D48EA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Активно развиваются информационные ресурсы Фонда:</w:t>
      </w:r>
    </w:p>
    <w:p w:rsidR="00A0278F" w:rsidRPr="00D26C4A" w:rsidRDefault="00A0278F" w:rsidP="00A027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сайт </w:t>
      </w:r>
      <w:hyperlink r:id="rId12" w:history="1">
        <w:r w:rsidRPr="00D26C4A">
          <w:rPr>
            <w:rStyle w:val="a4"/>
            <w:rFonts w:ascii="Bookman Old Style" w:eastAsia="Times New Roman" w:hAnsi="Bookman Old Style" w:cs="Arial"/>
            <w:color w:val="auto"/>
            <w:sz w:val="28"/>
            <w:szCs w:val="28"/>
            <w:lang w:eastAsia="ru-RU"/>
          </w:rPr>
          <w:t>https://rnbfond.ru/</w:t>
        </w:r>
      </w:hyperlink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</w:p>
    <w:p w:rsidR="00A0278F" w:rsidRPr="00D26C4A" w:rsidRDefault="003D48EA" w:rsidP="00A027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ВК </w:t>
      </w:r>
      <w:hyperlink r:id="rId13" w:history="1">
        <w:r w:rsidR="00A0278F" w:rsidRPr="00D26C4A">
          <w:rPr>
            <w:rStyle w:val="a4"/>
            <w:rFonts w:ascii="Bookman Old Style" w:eastAsia="Times New Roman" w:hAnsi="Bookman Old Style" w:cs="Arial"/>
            <w:color w:val="auto"/>
            <w:sz w:val="28"/>
            <w:szCs w:val="28"/>
            <w:lang w:val="en-US" w:eastAsia="ru-RU"/>
          </w:rPr>
          <w:t>https</w:t>
        </w:r>
        <w:r w:rsidR="00A0278F" w:rsidRPr="00D26C4A">
          <w:rPr>
            <w:rStyle w:val="a4"/>
            <w:rFonts w:ascii="Bookman Old Style" w:eastAsia="Times New Roman" w:hAnsi="Bookman Old Style" w:cs="Arial"/>
            <w:color w:val="auto"/>
            <w:sz w:val="28"/>
            <w:szCs w:val="28"/>
            <w:lang w:eastAsia="ru-RU"/>
          </w:rPr>
          <w:t>://</w:t>
        </w:r>
        <w:proofErr w:type="spellStart"/>
        <w:r w:rsidR="00A0278F" w:rsidRPr="00D26C4A">
          <w:rPr>
            <w:rStyle w:val="a4"/>
            <w:rFonts w:ascii="Bookman Old Style" w:eastAsia="Times New Roman" w:hAnsi="Bookman Old Style" w:cs="Arial"/>
            <w:color w:val="auto"/>
            <w:sz w:val="28"/>
            <w:szCs w:val="28"/>
            <w:lang w:val="en-US" w:eastAsia="ru-RU"/>
          </w:rPr>
          <w:t>vk</w:t>
        </w:r>
        <w:proofErr w:type="spellEnd"/>
        <w:r w:rsidR="00A0278F" w:rsidRPr="00D26C4A">
          <w:rPr>
            <w:rStyle w:val="a4"/>
            <w:rFonts w:ascii="Bookman Old Style" w:eastAsia="Times New Roman" w:hAnsi="Bookman Old Style" w:cs="Arial"/>
            <w:color w:val="auto"/>
            <w:sz w:val="28"/>
            <w:szCs w:val="28"/>
            <w:lang w:eastAsia="ru-RU"/>
          </w:rPr>
          <w:t>.</w:t>
        </w:r>
        <w:r w:rsidR="00A0278F" w:rsidRPr="00D26C4A">
          <w:rPr>
            <w:rStyle w:val="a4"/>
            <w:rFonts w:ascii="Bookman Old Style" w:eastAsia="Times New Roman" w:hAnsi="Bookman Old Style" w:cs="Arial"/>
            <w:color w:val="auto"/>
            <w:sz w:val="28"/>
            <w:szCs w:val="28"/>
            <w:lang w:val="en-US" w:eastAsia="ru-RU"/>
          </w:rPr>
          <w:t>com</w:t>
        </w:r>
        <w:r w:rsidR="00A0278F" w:rsidRPr="00D26C4A">
          <w:rPr>
            <w:rStyle w:val="a4"/>
            <w:rFonts w:ascii="Bookman Old Style" w:eastAsia="Times New Roman" w:hAnsi="Bookman Old Style" w:cs="Arial"/>
            <w:color w:val="auto"/>
            <w:sz w:val="28"/>
            <w:szCs w:val="28"/>
            <w:lang w:eastAsia="ru-RU"/>
          </w:rPr>
          <w:t>/</w:t>
        </w:r>
        <w:proofErr w:type="spellStart"/>
        <w:r w:rsidR="00A0278F" w:rsidRPr="00D26C4A">
          <w:rPr>
            <w:rStyle w:val="a4"/>
            <w:rFonts w:ascii="Bookman Old Style" w:eastAsia="Times New Roman" w:hAnsi="Bookman Old Style" w:cs="Arial"/>
            <w:color w:val="auto"/>
            <w:sz w:val="28"/>
            <w:szCs w:val="28"/>
            <w:lang w:val="en-US" w:eastAsia="ru-RU"/>
          </w:rPr>
          <w:t>rnbfond</w:t>
        </w:r>
        <w:proofErr w:type="spellEnd"/>
      </w:hyperlink>
      <w:r w:rsidR="00A0278F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</w:p>
    <w:p w:rsidR="00A0278F" w:rsidRPr="00D26C4A" w:rsidRDefault="003D48EA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val="en-US" w:eastAsia="ru-RU"/>
        </w:rPr>
      </w:pPr>
      <w:proofErr w:type="spellStart"/>
      <w:r w:rsidRPr="00D26C4A">
        <w:rPr>
          <w:rFonts w:ascii="Bookman Old Style" w:eastAsia="Times New Roman" w:hAnsi="Bookman Old Style" w:cs="Arial"/>
          <w:sz w:val="28"/>
          <w:szCs w:val="28"/>
          <w:lang w:val="en-US" w:eastAsia="ru-RU"/>
        </w:rPr>
        <w:t>Rutube</w:t>
      </w:r>
      <w:proofErr w:type="spellEnd"/>
      <w:r w:rsidRPr="00D26C4A">
        <w:rPr>
          <w:rFonts w:ascii="Bookman Old Style" w:eastAsia="Times New Roman" w:hAnsi="Bookman Old Style" w:cs="Arial"/>
          <w:sz w:val="28"/>
          <w:szCs w:val="28"/>
          <w:lang w:val="en-US" w:eastAsia="ru-RU"/>
        </w:rPr>
        <w:t xml:space="preserve"> </w:t>
      </w:r>
      <w:hyperlink r:id="rId14" w:history="1">
        <w:r w:rsidR="00A0278F" w:rsidRPr="00D26C4A">
          <w:rPr>
            <w:rStyle w:val="a4"/>
            <w:rFonts w:ascii="Bookman Old Style" w:eastAsia="Times New Roman" w:hAnsi="Bookman Old Style" w:cs="Arial"/>
            <w:color w:val="auto"/>
            <w:sz w:val="28"/>
            <w:szCs w:val="28"/>
            <w:lang w:val="en-US" w:eastAsia="ru-RU"/>
          </w:rPr>
          <w:t>https://rutube.ru/channel/28604831/</w:t>
        </w:r>
      </w:hyperlink>
      <w:r w:rsidR="00A0278F" w:rsidRPr="00D26C4A">
        <w:rPr>
          <w:rFonts w:ascii="Bookman Old Style" w:eastAsia="Times New Roman" w:hAnsi="Bookman Old Style" w:cs="Arial"/>
          <w:sz w:val="28"/>
          <w:szCs w:val="28"/>
          <w:lang w:val="en-US" w:eastAsia="ru-RU"/>
        </w:rPr>
        <w:t xml:space="preserve"> </w:t>
      </w:r>
    </w:p>
    <w:p w:rsidR="003D48EA" w:rsidRPr="00D26C4A" w:rsidRDefault="00A0278F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proofErr w:type="spellStart"/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т</w:t>
      </w:r>
      <w:r w:rsidR="003D48EA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елеграм</w:t>
      </w:r>
      <w:proofErr w:type="spellEnd"/>
      <w:r w:rsidR="003D48EA"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канал </w:t>
      </w:r>
      <w:hyperlink r:id="rId15" w:history="1">
        <w:r w:rsidRPr="00D26C4A">
          <w:rPr>
            <w:rStyle w:val="a4"/>
            <w:rFonts w:ascii="Bookman Old Style" w:eastAsia="Times New Roman" w:hAnsi="Bookman Old Style" w:cs="Arial"/>
            <w:color w:val="auto"/>
            <w:sz w:val="28"/>
            <w:szCs w:val="28"/>
            <w:lang w:eastAsia="ru-RU"/>
          </w:rPr>
          <w:t>https://t.me/rnbfond</w:t>
        </w:r>
      </w:hyperlink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</w:p>
    <w:p w:rsidR="003D48EA" w:rsidRPr="00D26C4A" w:rsidRDefault="003D48EA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A959BC" w:rsidRPr="00D26C4A" w:rsidRDefault="00A959BC" w:rsidP="00A959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9A050C" w:rsidRPr="00D26C4A" w:rsidRDefault="009A050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9A050C" w:rsidRPr="00D26C4A" w:rsidRDefault="009A050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9A050C" w:rsidRPr="00D26C4A" w:rsidRDefault="009A050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9A050C" w:rsidRPr="00D26C4A" w:rsidRDefault="009A050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9A050C" w:rsidRPr="00D26C4A" w:rsidRDefault="009A050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9A050C" w:rsidRPr="00D26C4A" w:rsidRDefault="009A050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DB5A3A" w:rsidRPr="00D26C4A" w:rsidRDefault="00DB5A3A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DB5A3A" w:rsidRPr="00D26C4A" w:rsidRDefault="00DB5A3A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DB5A3A" w:rsidRPr="00D26C4A" w:rsidRDefault="00DB5A3A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DB5A3A" w:rsidRPr="00D26C4A" w:rsidRDefault="00DB5A3A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DB5A3A" w:rsidRPr="00D26C4A" w:rsidRDefault="00DB5A3A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DB5A3A" w:rsidRPr="00D26C4A" w:rsidRDefault="00DB5A3A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86127A" w:rsidRPr="00D26C4A" w:rsidRDefault="0086127A">
      <w:pPr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br w:type="page"/>
      </w:r>
    </w:p>
    <w:p w:rsidR="00C3374C" w:rsidRPr="00D26C4A" w:rsidRDefault="00C3374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 </w:t>
      </w:r>
    </w:p>
    <w:p w:rsidR="00C3374C" w:rsidRPr="00D26C4A" w:rsidRDefault="00C3374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 </w:t>
      </w:r>
    </w:p>
    <w:p w:rsidR="00C3374C" w:rsidRPr="00D26C4A" w:rsidRDefault="00C3374C" w:rsidP="00C337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26C4A">
        <w:rPr>
          <w:rFonts w:ascii="Bookman Old Style" w:eastAsia="Times New Roman" w:hAnsi="Bookman Old Style" w:cs="Arial"/>
          <w:sz w:val="28"/>
          <w:szCs w:val="28"/>
          <w:lang w:eastAsia="ru-RU"/>
        </w:rPr>
        <w:t> </w:t>
      </w:r>
    </w:p>
    <w:p w:rsidR="00C3374C" w:rsidRPr="00D26C4A" w:rsidRDefault="00C3374C" w:rsidP="00C3374C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sectPr w:rsidR="00C3374C" w:rsidRPr="00D26C4A" w:rsidSect="00C337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4C"/>
    <w:rsid w:val="00015772"/>
    <w:rsid w:val="002D1053"/>
    <w:rsid w:val="003B7238"/>
    <w:rsid w:val="003D48EA"/>
    <w:rsid w:val="003E7AE1"/>
    <w:rsid w:val="00415B33"/>
    <w:rsid w:val="00526E35"/>
    <w:rsid w:val="0086127A"/>
    <w:rsid w:val="009A050C"/>
    <w:rsid w:val="009C5E4F"/>
    <w:rsid w:val="00A0278F"/>
    <w:rsid w:val="00A81B3C"/>
    <w:rsid w:val="00A959BC"/>
    <w:rsid w:val="00AD113E"/>
    <w:rsid w:val="00B27D80"/>
    <w:rsid w:val="00B604F0"/>
    <w:rsid w:val="00B64CF9"/>
    <w:rsid w:val="00B84512"/>
    <w:rsid w:val="00C057BD"/>
    <w:rsid w:val="00C3374C"/>
    <w:rsid w:val="00CF01FE"/>
    <w:rsid w:val="00D26C4A"/>
    <w:rsid w:val="00DB5A3A"/>
    <w:rsid w:val="00FA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58CE"/>
  <w15:chartTrackingRefBased/>
  <w15:docId w15:val="{A1204108-DB2F-4E07-89F6-78A5BA02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37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47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6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7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39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68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nbfond.ru/news/sorevnovaniia-po-sportivnomu-metaniiu-nozha-v-sevastopole" TargetMode="External"/><Relationship Id="rId13" Type="http://schemas.openxmlformats.org/officeDocument/2006/relationships/hyperlink" Target="https://vk.com/rnbfo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nbfond.ru/news/nagrazhdenie-uchastnikov-konkursa-videorolikov-geroi-vchera-i-segodnia" TargetMode="External"/><Relationship Id="rId12" Type="http://schemas.openxmlformats.org/officeDocument/2006/relationships/hyperlink" Target="https://rnbfond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estiirk.ru/news/samogo-silnogo-shkolnika-opredelili-v-irkutske/" TargetMode="External"/><Relationship Id="rId11" Type="http://schemas.openxmlformats.org/officeDocument/2006/relationships/hyperlink" Target="https://rnbfond.ru/fond/hram-v-poselke-bolshaia-rechka" TargetMode="External"/><Relationship Id="rId5" Type="http://schemas.openxmlformats.org/officeDocument/2006/relationships/hyperlink" Target="https://zarniza.rnbfond.ru/" TargetMode="External"/><Relationship Id="rId15" Type="http://schemas.openxmlformats.org/officeDocument/2006/relationships/hyperlink" Target="https://t.me/rnbfond" TargetMode="External"/><Relationship Id="rId10" Type="http://schemas.openxmlformats.org/officeDocument/2006/relationships/hyperlink" Target="https://rnbfond.ru/festival-sibirskii-kaleidoskop" TargetMode="External"/><Relationship Id="rId4" Type="http://schemas.openxmlformats.org/officeDocument/2006/relationships/hyperlink" Target="https://xn--80aeeqaabljrdbg6a3ahhcl4ay9hsa.xn--p1ai/application?applicationId=eff3ca81-6b21-45b5-9081-3c1f0afe05fa" TargetMode="External"/><Relationship Id="rId9" Type="http://schemas.openxmlformats.org/officeDocument/2006/relationships/hyperlink" Target="https://geroi-sibiri.ru/" TargetMode="External"/><Relationship Id="rId14" Type="http://schemas.openxmlformats.org/officeDocument/2006/relationships/hyperlink" Target="https://rutube.ru/channel/286048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2024-03-20T16:59:00Z</dcterms:created>
  <dcterms:modified xsi:type="dcterms:W3CDTF">2024-03-24T18:29:00Z</dcterms:modified>
</cp:coreProperties>
</file>